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1D" w:rsidRPr="007B2696" w:rsidRDefault="00263A38" w:rsidP="00263A38">
      <w:pPr>
        <w:jc w:val="center"/>
        <w:rPr>
          <w:sz w:val="26"/>
          <w:szCs w:val="26"/>
        </w:rPr>
      </w:pPr>
      <w:proofErr w:type="spellStart"/>
      <w:r w:rsidRPr="007B2696">
        <w:rPr>
          <w:sz w:val="26"/>
          <w:szCs w:val="26"/>
        </w:rPr>
        <w:t>Erzsébettelek</w:t>
      </w:r>
      <w:proofErr w:type="spellEnd"/>
    </w:p>
    <w:p w:rsidR="00011241" w:rsidRPr="007B2696" w:rsidRDefault="00263A38" w:rsidP="00263A38">
      <w:pPr>
        <w:rPr>
          <w:sz w:val="26"/>
          <w:szCs w:val="26"/>
        </w:rPr>
      </w:pPr>
      <w:r w:rsidRPr="007B2696">
        <w:rPr>
          <w:sz w:val="26"/>
          <w:szCs w:val="26"/>
        </w:rPr>
        <w:t xml:space="preserve">Az állomás a Budapest </w:t>
      </w:r>
      <w:proofErr w:type="spellStart"/>
      <w:r w:rsidRPr="007B2696">
        <w:rPr>
          <w:sz w:val="26"/>
          <w:szCs w:val="26"/>
        </w:rPr>
        <w:t>Erzsébettelek</w:t>
      </w:r>
      <w:proofErr w:type="spellEnd"/>
      <w:r w:rsidRPr="007B2696">
        <w:rPr>
          <w:sz w:val="26"/>
          <w:szCs w:val="26"/>
        </w:rPr>
        <w:t xml:space="preserve"> városrészén a Rézsű utca és a Határ utc</w:t>
      </w:r>
      <w:r w:rsidR="00011241" w:rsidRPr="007B2696">
        <w:rPr>
          <w:sz w:val="26"/>
          <w:szCs w:val="26"/>
        </w:rPr>
        <w:t>a sarkán helyezkedne el.</w:t>
      </w:r>
    </w:p>
    <w:p w:rsidR="00011241" w:rsidRPr="007B2696" w:rsidRDefault="00011241" w:rsidP="00263A38">
      <w:pPr>
        <w:rPr>
          <w:sz w:val="26"/>
          <w:szCs w:val="26"/>
        </w:rPr>
      </w:pPr>
      <w:r w:rsidRPr="007B2696">
        <w:rPr>
          <w:sz w:val="26"/>
          <w:szCs w:val="26"/>
        </w:rPr>
        <w:t>Az állomás viszonylagosan olcsón és környezetbarát módon megépíthető lenne, továbbá a kis emelkedés az építést és az üzemeltetést is olcsóbbá tenné. Az állomás közel van a 63-as autóbusz és a 963-as autóbusz buszmegállójához. A buszmegálló közelsége illetve a tény, hogy az autóbuszokkal távolabbról is tudnának utasok érkezni kisvasutunkra.</w:t>
      </w:r>
    </w:p>
    <w:p w:rsidR="00011241" w:rsidRPr="007B2696" w:rsidRDefault="00011241" w:rsidP="00263A38">
      <w:pPr>
        <w:rPr>
          <w:sz w:val="26"/>
          <w:szCs w:val="26"/>
        </w:rPr>
      </w:pPr>
      <w:r w:rsidRPr="007B2696">
        <w:rPr>
          <w:sz w:val="26"/>
          <w:szCs w:val="26"/>
        </w:rPr>
        <w:t>Ez a legalkalmasabb hely az új állomás számára, mert a kis emelkedésű pálya a buszmegálló közelsége növelheti az utas mennyiséget a vonalon. Jelenleg a Gyermekvasút jellege miatt egyik állomás sem alkalmas egy kiágazás létrehozására illetve a nyílt vonal jelenlegi formája is sok helyen alkalmatlan egy nyílt vonali kiágazás létrehozására. Hűvösvölgytől való terjeszkedéshez a domborzati viszonyok kedvezőek, míg a többi állomástól minden irányba valamilyen épületbe vagy jelentős szintkülönbségbe ütközik, ezáltal a Hűvösvölgyi terjeszkedést előnyössé téve</w:t>
      </w:r>
    </w:p>
    <w:p w:rsidR="00AE6533" w:rsidRPr="007B2696" w:rsidRDefault="0015434A" w:rsidP="00263A38">
      <w:pPr>
        <w:rPr>
          <w:sz w:val="26"/>
          <w:szCs w:val="26"/>
        </w:rPr>
      </w:pPr>
      <w:r w:rsidRPr="007B2696">
        <w:rPr>
          <w:sz w:val="26"/>
          <w:szCs w:val="26"/>
        </w:rPr>
        <w:t>A vasútvonal</w:t>
      </w:r>
      <w:r w:rsidR="00263A38" w:rsidRPr="007B2696">
        <w:rPr>
          <w:sz w:val="26"/>
          <w:szCs w:val="26"/>
        </w:rPr>
        <w:t xml:space="preserve"> a Nagy-rét felé vezető útvonaltól </w:t>
      </w:r>
      <w:r w:rsidRPr="007B2696">
        <w:rPr>
          <w:sz w:val="26"/>
          <w:szCs w:val="26"/>
        </w:rPr>
        <w:t>kissé És</w:t>
      </w:r>
      <w:r w:rsidR="00BF5323" w:rsidRPr="007B2696">
        <w:rPr>
          <w:sz w:val="26"/>
          <w:szCs w:val="26"/>
        </w:rPr>
        <w:t xml:space="preserve">zak-keletre </w:t>
      </w:r>
      <w:proofErr w:type="gramStart"/>
      <w:r w:rsidR="00BF5323" w:rsidRPr="007B2696">
        <w:rPr>
          <w:sz w:val="26"/>
          <w:szCs w:val="26"/>
        </w:rPr>
        <w:t>haladna</w:t>
      </w:r>
      <w:proofErr w:type="gramEnd"/>
      <w:r w:rsidR="00BF5323" w:rsidRPr="007B2696">
        <w:rPr>
          <w:sz w:val="26"/>
          <w:szCs w:val="26"/>
        </w:rPr>
        <w:t xml:space="preserve"> egy új Nagy</w:t>
      </w:r>
      <w:r w:rsidRPr="007B2696">
        <w:rPr>
          <w:sz w:val="26"/>
          <w:szCs w:val="26"/>
        </w:rPr>
        <w:t>rét vasúti megállóhelyen keresztül jutna el a leend</w:t>
      </w:r>
      <w:r w:rsidR="007B2696" w:rsidRPr="007B2696">
        <w:rPr>
          <w:sz w:val="26"/>
          <w:szCs w:val="26"/>
        </w:rPr>
        <w:t xml:space="preserve">ő </w:t>
      </w:r>
      <w:proofErr w:type="spellStart"/>
      <w:r w:rsidR="007B2696" w:rsidRPr="007B2696">
        <w:rPr>
          <w:sz w:val="26"/>
          <w:szCs w:val="26"/>
        </w:rPr>
        <w:t>Erzsébettelek</w:t>
      </w:r>
      <w:proofErr w:type="spellEnd"/>
      <w:r w:rsidR="007B2696" w:rsidRPr="007B2696">
        <w:rPr>
          <w:sz w:val="26"/>
          <w:szCs w:val="26"/>
        </w:rPr>
        <w:t xml:space="preserve"> vasútállomáshoz és a célállomás eléréséhez házak lebontására sincs szükség ami csak még időigényesebbé és drágává tenné a folyamatot nem is beszélve a rendkívül magas lakásárakról.</w:t>
      </w:r>
    </w:p>
    <w:p w:rsidR="00743EA5" w:rsidRDefault="00856E22" w:rsidP="00263A38">
      <w:pPr>
        <w:rPr>
          <w:sz w:val="24"/>
          <w:szCs w:val="24"/>
        </w:rPr>
      </w:pPr>
      <w:r w:rsidRPr="007B2696">
        <w:rPr>
          <w:sz w:val="26"/>
          <w:szCs w:val="26"/>
        </w:rPr>
        <w:t>Az állomáson költségtakarékos okokból a Hűvösvölgyi reteszes biz</w:t>
      </w:r>
      <w:r w:rsidR="007B2696" w:rsidRPr="007B2696">
        <w:rPr>
          <w:sz w:val="26"/>
          <w:szCs w:val="26"/>
        </w:rPr>
        <w:t>tosítóberendezést helyeznék el, melynek kezeléséről a Gyermekvasutasok egy része már ki van oktatva illetve így még egy régi berendezés lenne használatban ezáltal megnövelve a vonal állomásainak változatosságát.</w:t>
      </w:r>
      <w:r w:rsidR="00743EA5">
        <w:rPr>
          <w:sz w:val="26"/>
          <w:szCs w:val="26"/>
        </w:rPr>
        <w:t xml:space="preserve"> </w:t>
      </w:r>
      <w:r w:rsidR="00AE6533" w:rsidRPr="007B2696">
        <w:rPr>
          <w:sz w:val="26"/>
          <w:szCs w:val="26"/>
        </w:rPr>
        <w:t xml:space="preserve">Az állomáson így ideálisan maximum 4 ember tudna szolgálatot teljesíteni a következő beosztásokban: rendelkező, naplózó, váltókezelő, és pénztáros. Az állomás várótermében képeket helyezhetnénk el, melyek így mutatnák a Gyermekvasút történetét a kezdetektől napjainkig. Így </w:t>
      </w:r>
      <w:r w:rsidR="006F4DDE" w:rsidRPr="007B2696">
        <w:rPr>
          <w:sz w:val="26"/>
          <w:szCs w:val="26"/>
        </w:rPr>
        <w:t>az utasok, amíg a szerelvényre várnak megfigyelhetnék vasutunk</w:t>
      </w:r>
      <w:r w:rsidR="006F4DDE" w:rsidRPr="007B2696">
        <w:rPr>
          <w:sz w:val="28"/>
          <w:szCs w:val="24"/>
        </w:rPr>
        <w:t xml:space="preserve"> </w:t>
      </w:r>
      <w:r w:rsidR="006F4DDE" w:rsidRPr="006F4DDE">
        <w:rPr>
          <w:sz w:val="24"/>
          <w:szCs w:val="24"/>
        </w:rPr>
        <w:t>történetét is.</w:t>
      </w:r>
    </w:p>
    <w:p w:rsidR="00743EA5" w:rsidRPr="00C536D5" w:rsidRDefault="00743EA5" w:rsidP="00263A38">
      <w:pPr>
        <w:rPr>
          <w:sz w:val="26"/>
          <w:szCs w:val="26"/>
        </w:rPr>
      </w:pPr>
      <w:r w:rsidRPr="00C536D5">
        <w:rPr>
          <w:sz w:val="26"/>
          <w:szCs w:val="26"/>
        </w:rPr>
        <w:t xml:space="preserve">Figyelem! Az </w:t>
      </w:r>
      <w:proofErr w:type="gramStart"/>
      <w:r w:rsidRPr="00C536D5">
        <w:rPr>
          <w:sz w:val="26"/>
          <w:szCs w:val="26"/>
        </w:rPr>
        <w:t>állomásépület  1</w:t>
      </w:r>
      <w:proofErr w:type="gramEnd"/>
      <w:r w:rsidRPr="00C536D5">
        <w:rPr>
          <w:sz w:val="26"/>
          <w:szCs w:val="26"/>
        </w:rPr>
        <w:t>:100 méretarányú, a makett többi eleme torzított méretarányú!</w:t>
      </w:r>
    </w:p>
    <w:p w:rsidR="00263A38" w:rsidRPr="006F4DDE" w:rsidRDefault="006F4DDE" w:rsidP="00263A38">
      <w:pPr>
        <w:rPr>
          <w:sz w:val="24"/>
          <w:szCs w:val="24"/>
        </w:rPr>
      </w:pPr>
      <w:r w:rsidRPr="006F4DDE">
        <w:rPr>
          <w:sz w:val="24"/>
          <w:szCs w:val="24"/>
        </w:rPr>
        <w:t xml:space="preserve"> </w:t>
      </w:r>
    </w:p>
    <w:p w:rsidR="006F4DDE" w:rsidRPr="006F4DDE" w:rsidRDefault="006F4DDE" w:rsidP="00263A38">
      <w:pPr>
        <w:rPr>
          <w:sz w:val="24"/>
          <w:szCs w:val="24"/>
        </w:rPr>
      </w:pPr>
    </w:p>
    <w:p w:rsidR="006F4DDE" w:rsidRDefault="006F4DDE" w:rsidP="00263A38">
      <w:pPr>
        <w:rPr>
          <w:sz w:val="24"/>
          <w:szCs w:val="24"/>
        </w:rPr>
      </w:pPr>
    </w:p>
    <w:p w:rsidR="000F285D" w:rsidRDefault="000F285D">
      <w:pPr>
        <w:rPr>
          <w:sz w:val="24"/>
          <w:szCs w:val="24"/>
        </w:rPr>
      </w:pPr>
    </w:p>
    <w:p w:rsidR="00C536D5" w:rsidRDefault="00C536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Készítette</w:t>
      </w:r>
      <w:proofErr w:type="gramStart"/>
      <w:r>
        <w:rPr>
          <w:sz w:val="24"/>
          <w:szCs w:val="24"/>
        </w:rPr>
        <w:t>:Mező</w:t>
      </w:r>
      <w:proofErr w:type="gramEnd"/>
      <w:r>
        <w:rPr>
          <w:sz w:val="24"/>
          <w:szCs w:val="24"/>
        </w:rPr>
        <w:t xml:space="preserve"> I</w:t>
      </w:r>
      <w:bookmarkStart w:id="0" w:name="_GoBack"/>
      <w:bookmarkEnd w:id="0"/>
      <w:r>
        <w:rPr>
          <w:sz w:val="24"/>
          <w:szCs w:val="24"/>
        </w:rPr>
        <w:t>stván VI.</w:t>
      </w:r>
    </w:p>
    <w:p w:rsidR="000F285D" w:rsidRDefault="000F285D">
      <w:pPr>
        <w:rPr>
          <w:sz w:val="24"/>
          <w:szCs w:val="24"/>
        </w:rPr>
      </w:pPr>
    </w:p>
    <w:p w:rsidR="000F285D" w:rsidRDefault="000F285D">
      <w:pPr>
        <w:rPr>
          <w:sz w:val="24"/>
          <w:szCs w:val="24"/>
        </w:rPr>
      </w:pPr>
    </w:p>
    <w:p w:rsidR="000F285D" w:rsidRDefault="000F285D">
      <w:pPr>
        <w:rPr>
          <w:sz w:val="24"/>
          <w:szCs w:val="24"/>
        </w:rPr>
      </w:pPr>
    </w:p>
    <w:p w:rsidR="000F285D" w:rsidRDefault="000F285D">
      <w:pPr>
        <w:rPr>
          <w:sz w:val="24"/>
          <w:szCs w:val="24"/>
        </w:rPr>
      </w:pPr>
    </w:p>
    <w:p w:rsidR="000F285D" w:rsidRDefault="000F285D">
      <w:pPr>
        <w:rPr>
          <w:sz w:val="24"/>
          <w:szCs w:val="24"/>
        </w:rPr>
      </w:pPr>
    </w:p>
    <w:p w:rsidR="000F285D" w:rsidRDefault="000F285D">
      <w:pPr>
        <w:rPr>
          <w:sz w:val="24"/>
          <w:szCs w:val="24"/>
        </w:rPr>
      </w:pPr>
    </w:p>
    <w:p w:rsidR="000F285D" w:rsidRDefault="000F285D">
      <w:pPr>
        <w:rPr>
          <w:sz w:val="24"/>
          <w:szCs w:val="24"/>
        </w:rPr>
      </w:pPr>
    </w:p>
    <w:p w:rsidR="000F285D" w:rsidRPr="000F285D" w:rsidRDefault="000F285D">
      <w:pPr>
        <w:rPr>
          <w:sz w:val="24"/>
          <w:szCs w:val="24"/>
        </w:rPr>
      </w:pPr>
    </w:p>
    <w:sectPr w:rsidR="000F285D" w:rsidRPr="000F285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79E" w:rsidRDefault="0060579E" w:rsidP="00C536D5">
      <w:pPr>
        <w:spacing w:after="0" w:line="240" w:lineRule="auto"/>
      </w:pPr>
      <w:r>
        <w:separator/>
      </w:r>
    </w:p>
  </w:endnote>
  <w:endnote w:type="continuationSeparator" w:id="0">
    <w:p w:rsidR="0060579E" w:rsidRDefault="0060579E" w:rsidP="00C5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6D5" w:rsidRDefault="00C536D5">
    <w:pPr>
      <w:pStyle w:val="llb"/>
    </w:pPr>
  </w:p>
  <w:p w:rsidR="00C536D5" w:rsidRDefault="00C536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79E" w:rsidRDefault="0060579E" w:rsidP="00C536D5">
      <w:pPr>
        <w:spacing w:after="0" w:line="240" w:lineRule="auto"/>
      </w:pPr>
      <w:r>
        <w:separator/>
      </w:r>
    </w:p>
  </w:footnote>
  <w:footnote w:type="continuationSeparator" w:id="0">
    <w:p w:rsidR="0060579E" w:rsidRDefault="0060579E" w:rsidP="00C53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59"/>
    <w:rsid w:val="00011241"/>
    <w:rsid w:val="000F285D"/>
    <w:rsid w:val="0015434A"/>
    <w:rsid w:val="001B0CD0"/>
    <w:rsid w:val="00263A38"/>
    <w:rsid w:val="004B0159"/>
    <w:rsid w:val="00596431"/>
    <w:rsid w:val="0060579E"/>
    <w:rsid w:val="006214F0"/>
    <w:rsid w:val="00682722"/>
    <w:rsid w:val="006F4DDE"/>
    <w:rsid w:val="00743EA5"/>
    <w:rsid w:val="007B2696"/>
    <w:rsid w:val="007E56B2"/>
    <w:rsid w:val="00856E22"/>
    <w:rsid w:val="00AE6533"/>
    <w:rsid w:val="00BF5323"/>
    <w:rsid w:val="00C536D5"/>
    <w:rsid w:val="00D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5C7B9-4ABA-4CB7-9815-4C5C627D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53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36D5"/>
  </w:style>
  <w:style w:type="paragraph" w:styleId="llb">
    <w:name w:val="footer"/>
    <w:basedOn w:val="Norml"/>
    <w:link w:val="llbChar"/>
    <w:uiPriority w:val="99"/>
    <w:unhideWhenUsed/>
    <w:rsid w:val="00C53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3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281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7</cp:revision>
  <dcterms:created xsi:type="dcterms:W3CDTF">2019-05-20T16:45:00Z</dcterms:created>
  <dcterms:modified xsi:type="dcterms:W3CDTF">2019-05-22T14:47:00Z</dcterms:modified>
</cp:coreProperties>
</file>